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sz w:val="28"/>
          <w:szCs w:val="28"/>
        </w:rPr>
        <w:t>附件</w:t>
      </w:r>
      <w:r>
        <w:rPr>
          <w:rFonts w:hint="eastAsia"/>
          <w:sz w:val="28"/>
          <w:szCs w:val="28"/>
          <w:lang w:val="en-US" w:eastAsia="zh-CN"/>
        </w:rPr>
        <w:t>1</w:t>
      </w:r>
      <w:bookmarkStart w:id="0" w:name="_GoBack"/>
      <w:bookmarkEnd w:id="0"/>
    </w:p>
    <w:p>
      <w:pPr>
        <w:jc w:val="center"/>
        <w:rPr>
          <w:sz w:val="44"/>
          <w:szCs w:val="44"/>
        </w:rPr>
      </w:pPr>
      <w:r>
        <w:rPr>
          <w:rFonts w:hint="eastAsia"/>
          <w:sz w:val="44"/>
          <w:szCs w:val="44"/>
        </w:rPr>
        <w:t>参加兑现人员名单</w:t>
      </w:r>
    </w:p>
    <w:p>
      <w:pPr>
        <w:jc w:val="center"/>
        <w:rPr>
          <w:sz w:val="44"/>
          <w:szCs w:val="44"/>
        </w:rPr>
      </w:pPr>
    </w:p>
    <w:p>
      <w:pPr>
        <w:rPr>
          <w:sz w:val="28"/>
          <w:szCs w:val="28"/>
        </w:rPr>
      </w:pPr>
      <w:r>
        <w:rPr>
          <w:rFonts w:hint="eastAsia"/>
          <w:sz w:val="28"/>
          <w:szCs w:val="28"/>
        </w:rPr>
        <w:t xml:space="preserve">徐溶泽 刘明显 黄珏 刘照惠 江北 张晓明 宋培林 蒋晓红 黄伟 </w:t>
      </w:r>
    </w:p>
    <w:p>
      <w:pPr>
        <w:rPr>
          <w:sz w:val="28"/>
          <w:szCs w:val="28"/>
        </w:rPr>
      </w:pPr>
      <w:r>
        <w:rPr>
          <w:rFonts w:hint="eastAsia"/>
          <w:sz w:val="28"/>
          <w:szCs w:val="28"/>
        </w:rPr>
        <w:t xml:space="preserve">孙晴竹 申平华 安碧波 杨明 岳红星 陈庆 孙晓燕 陈燕 肖刚 宋飞 宋洪松 赵文俊 文时平 杨敏 段炜 雷菡 鲍钦 陈媛 刘春江 皮玉强 张倩 徐萍 李彪 彭路 喻芳 吕诗端 刘燕 边怡红 欧阳俊 陈虎 邱璐 王欧 陈波 陆航 吴国峰 肖焱波 汤恒 石春女  刘国祥 余纯 邓立 许其芳 李双久 贺志飞 彭吉军 朱淑娟 王爽   邓研华 刘领 李云燕 周微 钟蕊 周黔 何云涛 李佛关 王保谦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62AC"/>
    <w:rsid w:val="003F5640"/>
    <w:rsid w:val="004C62AC"/>
    <w:rsid w:val="009D0C89"/>
    <w:rsid w:val="0E167E23"/>
    <w:rsid w:val="2AD32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36</Words>
  <Characters>208</Characters>
  <Lines>1</Lines>
  <Paragraphs>1</Paragraphs>
  <TotalTime>1</TotalTime>
  <ScaleCrop>false</ScaleCrop>
  <LinksUpToDate>false</LinksUpToDate>
  <CharactersWithSpaces>243</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Chendy</cp:lastModifiedBy>
  <dcterms:modified xsi:type="dcterms:W3CDTF">2018-11-28T03:34:10Z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